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E5" w:rsidRDefault="005F73E5" w:rsidP="006A080D">
      <w:pPr>
        <w:jc w:val="center"/>
      </w:pPr>
    </w:p>
    <w:p w:rsidR="005F73E5" w:rsidRDefault="005F73E5" w:rsidP="006A080D">
      <w:pPr>
        <w:jc w:val="center"/>
      </w:pPr>
    </w:p>
    <w:p w:rsidR="00947503" w:rsidRPr="005B1212" w:rsidRDefault="006A080D" w:rsidP="006A080D">
      <w:pPr>
        <w:jc w:val="center"/>
        <w:rPr>
          <w:b/>
          <w:sz w:val="36"/>
          <w:szCs w:val="36"/>
        </w:rPr>
      </w:pPr>
      <w:r w:rsidRPr="005B1212">
        <w:rPr>
          <w:b/>
          <w:sz w:val="36"/>
          <w:szCs w:val="36"/>
        </w:rPr>
        <w:t xml:space="preserve">SHARED </w:t>
      </w:r>
      <w:r w:rsidR="00D2025C" w:rsidRPr="005B1212">
        <w:rPr>
          <w:b/>
          <w:sz w:val="36"/>
          <w:szCs w:val="36"/>
        </w:rPr>
        <w:t xml:space="preserve">GOVERNANCE COUNCIL </w:t>
      </w:r>
      <w:r w:rsidR="00947503" w:rsidRPr="005B1212">
        <w:rPr>
          <w:b/>
          <w:sz w:val="36"/>
          <w:szCs w:val="36"/>
        </w:rPr>
        <w:t>(SGC)</w:t>
      </w:r>
    </w:p>
    <w:p w:rsidR="00947503" w:rsidRPr="005B1212" w:rsidRDefault="00947503" w:rsidP="006A080D">
      <w:pPr>
        <w:jc w:val="center"/>
        <w:rPr>
          <w:b/>
          <w:sz w:val="36"/>
          <w:szCs w:val="36"/>
        </w:rPr>
      </w:pPr>
      <w:r w:rsidRPr="005B1212">
        <w:rPr>
          <w:b/>
          <w:sz w:val="36"/>
          <w:szCs w:val="36"/>
        </w:rPr>
        <w:t>RECOMMENDATION FORM</w:t>
      </w:r>
    </w:p>
    <w:p w:rsidR="005F73E5" w:rsidRPr="00D91CE0" w:rsidRDefault="00947503" w:rsidP="00356F98">
      <w:pPr>
        <w:jc w:val="center"/>
        <w:rPr>
          <w:rFonts w:eastAsia="Times New Roman" w:cstheme="minorHAnsi"/>
          <w:b/>
          <w:sz w:val="28"/>
          <w:szCs w:val="28"/>
        </w:rPr>
      </w:pPr>
      <w:r w:rsidRPr="00D91CE0">
        <w:rPr>
          <w:rFonts w:cstheme="minorHAnsi"/>
          <w:b/>
          <w:sz w:val="28"/>
          <w:szCs w:val="28"/>
        </w:rPr>
        <w:t xml:space="preserve">Please submit to: </w:t>
      </w:r>
      <w:hyperlink r:id="rId7" w:history="1">
        <w:r w:rsidR="004D694F" w:rsidRPr="00C36A5D">
          <w:rPr>
            <w:rStyle w:val="Hyperlink"/>
            <w:rFonts w:eastAsia="Times New Roman" w:cstheme="minorHAnsi"/>
            <w:b/>
            <w:sz w:val="28"/>
            <w:szCs w:val="28"/>
          </w:rPr>
          <w:t>President@stcc.edu</w:t>
        </w:r>
      </w:hyperlink>
      <w:r w:rsidR="00356F98">
        <w:rPr>
          <w:rFonts w:eastAsia="Times New Roman" w:cstheme="minorHAnsi"/>
          <w:b/>
          <w:sz w:val="28"/>
          <w:szCs w:val="28"/>
        </w:rPr>
        <w:t xml:space="preserve"> </w:t>
      </w:r>
    </w:p>
    <w:p w:rsidR="00947503" w:rsidRDefault="00947503">
      <w:r>
        <w:t>______________________________________________________________________________</w:t>
      </w:r>
    </w:p>
    <w:p w:rsidR="00947503" w:rsidRDefault="00947503"/>
    <w:p w:rsidR="00356F98" w:rsidRDefault="00356F98" w:rsidP="00356F98">
      <w:r>
        <w:t>To be completed by the body bringing forward the recommendation. See Appendix A for additional guidance.</w:t>
      </w:r>
    </w:p>
    <w:p w:rsidR="00356F98" w:rsidRDefault="00356F98"/>
    <w:p w:rsidR="00356F98" w:rsidRDefault="00B9727C">
      <w:pPr>
        <w:rPr>
          <w:b/>
        </w:rPr>
      </w:pPr>
      <w:r>
        <w:rPr>
          <w:b/>
        </w:rPr>
        <w:t>I</w:t>
      </w:r>
      <w:r w:rsidR="00605767">
        <w:rPr>
          <w:b/>
        </w:rPr>
        <w:t>: Proposed Recommendation</w:t>
      </w:r>
      <w:r w:rsidR="00356F98">
        <w:rPr>
          <w:b/>
        </w:rPr>
        <w:t xml:space="preserve">: </w:t>
      </w:r>
    </w:p>
    <w:p w:rsidR="00B9727C" w:rsidRPr="00356F98" w:rsidRDefault="00356F98">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9727C" w:rsidRDefault="00B9727C"/>
    <w:p w:rsidR="00B9727C" w:rsidRPr="00356F98" w:rsidRDefault="00947503" w:rsidP="00605767">
      <w:pPr>
        <w:rPr>
          <w:b/>
          <w:u w:val="single"/>
        </w:rPr>
      </w:pPr>
      <w:r w:rsidRPr="00605767">
        <w:rPr>
          <w:b/>
        </w:rPr>
        <w:t xml:space="preserve">Name of </w:t>
      </w:r>
      <w:r w:rsidR="00B9727C" w:rsidRPr="00605767">
        <w:rPr>
          <w:b/>
        </w:rPr>
        <w:t>Entity</w:t>
      </w:r>
      <w:r w:rsidRPr="00605767">
        <w:rPr>
          <w:b/>
        </w:rPr>
        <w:t xml:space="preserve"> Making Recommendation: </w:t>
      </w:r>
      <w:r w:rsidR="00356F98">
        <w:rPr>
          <w:b/>
          <w:u w:val="single"/>
        </w:rPr>
        <w:tab/>
      </w:r>
      <w:r w:rsidR="00356F98">
        <w:rPr>
          <w:b/>
          <w:u w:val="single"/>
        </w:rPr>
        <w:tab/>
      </w:r>
      <w:r w:rsidR="00356F98">
        <w:rPr>
          <w:b/>
          <w:u w:val="single"/>
        </w:rPr>
        <w:tab/>
      </w:r>
      <w:r w:rsidR="00356F98">
        <w:rPr>
          <w:b/>
          <w:u w:val="single"/>
        </w:rPr>
        <w:tab/>
      </w:r>
      <w:r w:rsidR="00356F98">
        <w:rPr>
          <w:b/>
          <w:u w:val="single"/>
        </w:rPr>
        <w:tab/>
      </w:r>
      <w:r w:rsidR="00356F98">
        <w:rPr>
          <w:b/>
          <w:u w:val="single"/>
        </w:rPr>
        <w:tab/>
      </w:r>
      <w:r w:rsidR="00356F98">
        <w:rPr>
          <w:b/>
          <w:u w:val="single"/>
        </w:rPr>
        <w:tab/>
      </w:r>
      <w:r w:rsidR="00356F98">
        <w:rPr>
          <w:b/>
          <w:u w:val="single"/>
        </w:rPr>
        <w:tab/>
      </w:r>
    </w:p>
    <w:p w:rsidR="00B9727C" w:rsidRDefault="00B9727C" w:rsidP="00B9727C">
      <w:pPr>
        <w:ind w:firstLine="720"/>
      </w:pPr>
    </w:p>
    <w:p w:rsidR="00B9727C" w:rsidRDefault="00B9727C" w:rsidP="00356F98">
      <w:pPr>
        <w:pStyle w:val="ListParagraph"/>
        <w:numPr>
          <w:ilvl w:val="0"/>
          <w:numId w:val="9"/>
        </w:numPr>
      </w:pPr>
      <w:r>
        <w:t>Nature of the Recommendation:</w:t>
      </w:r>
    </w:p>
    <w:p w:rsidR="00B9727C" w:rsidRDefault="00AF7C16" w:rsidP="00B9727C">
      <w:pPr>
        <w:ind w:left="720" w:firstLine="720"/>
      </w:pPr>
      <w:sdt>
        <w:sdtPr>
          <w:rPr>
            <w:rFonts w:ascii="Arial" w:hAnsi="Arial" w:cs="Arial"/>
          </w:rPr>
          <w:id w:val="-1000269478"/>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B9727C">
        <w:t xml:space="preserve"> Academic</w:t>
      </w:r>
    </w:p>
    <w:p w:rsidR="00B9727C" w:rsidRDefault="00AF7C16" w:rsidP="00B9727C">
      <w:pPr>
        <w:ind w:left="720" w:firstLine="720"/>
      </w:pPr>
      <w:sdt>
        <w:sdtPr>
          <w:rPr>
            <w:rFonts w:ascii="Arial" w:hAnsi="Arial" w:cs="Arial"/>
          </w:rPr>
          <w:id w:val="384760755"/>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B9727C">
        <w:t>Student Success/Systems of Operation</w:t>
      </w:r>
    </w:p>
    <w:p w:rsidR="00B9727C" w:rsidRDefault="00AF7C16" w:rsidP="00B9727C">
      <w:pPr>
        <w:ind w:left="720" w:firstLine="720"/>
      </w:pPr>
      <w:sdt>
        <w:sdtPr>
          <w:rPr>
            <w:rFonts w:ascii="Arial" w:hAnsi="Arial" w:cs="Arial"/>
          </w:rPr>
          <w:id w:val="1662658894"/>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947503">
        <w:t>Budget</w:t>
      </w:r>
      <w:r w:rsidR="00B9727C">
        <w:t>/Fiscal</w:t>
      </w:r>
    </w:p>
    <w:p w:rsidR="00B9727C" w:rsidRDefault="00AF7C16" w:rsidP="00B9727C">
      <w:pPr>
        <w:ind w:left="720" w:firstLine="720"/>
      </w:pPr>
      <w:sdt>
        <w:sdtPr>
          <w:rPr>
            <w:rFonts w:ascii="Arial" w:hAnsi="Arial" w:cs="Arial"/>
          </w:rPr>
          <w:id w:val="-626934487"/>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B9727C">
        <w:t>Health-Safety-Security</w:t>
      </w:r>
      <w:r w:rsidR="00605767">
        <w:t xml:space="preserve"> (Students, Employees, Campus)</w:t>
      </w:r>
    </w:p>
    <w:p w:rsidR="00B9727C" w:rsidRDefault="00AF7C16" w:rsidP="00B9727C">
      <w:pPr>
        <w:ind w:left="720" w:firstLine="720"/>
      </w:pPr>
      <w:sdt>
        <w:sdtPr>
          <w:rPr>
            <w:rFonts w:ascii="Arial" w:hAnsi="Arial" w:cs="Arial"/>
          </w:rPr>
          <w:id w:val="1101607009"/>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B9727C">
        <w:t>Technology/Innovation</w:t>
      </w:r>
    </w:p>
    <w:p w:rsidR="00D807A3" w:rsidRDefault="00AF7C16" w:rsidP="00B9727C">
      <w:pPr>
        <w:ind w:left="720" w:firstLine="720"/>
      </w:pPr>
      <w:sdt>
        <w:sdtPr>
          <w:rPr>
            <w:rFonts w:ascii="Arial" w:hAnsi="Arial" w:cs="Arial"/>
          </w:rPr>
          <w:id w:val="935245507"/>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947503">
        <w:t xml:space="preserve">Facilities </w:t>
      </w:r>
    </w:p>
    <w:p w:rsidR="00B9727C" w:rsidRDefault="00AF7C16" w:rsidP="00B9727C">
      <w:pPr>
        <w:ind w:left="720" w:firstLine="720"/>
      </w:pPr>
      <w:sdt>
        <w:sdtPr>
          <w:rPr>
            <w:rFonts w:ascii="Arial" w:hAnsi="Arial" w:cs="Arial"/>
          </w:rPr>
          <w:id w:val="-938591946"/>
          <w14:checkbox>
            <w14:checked w14:val="0"/>
            <w14:checkedState w14:val="2612" w14:font="MS Gothic"/>
            <w14:uncheckedState w14:val="2610" w14:font="MS Gothic"/>
          </w14:checkbox>
        </w:sdtPr>
        <w:sdtEndPr/>
        <w:sdtContent>
          <w:r w:rsidR="00356F98" w:rsidRPr="00EB77A4">
            <w:rPr>
              <w:rFonts w:ascii="Segoe UI Symbol" w:eastAsia="MS Gothic" w:hAnsi="Segoe UI Symbol" w:cs="Segoe UI Symbol"/>
            </w:rPr>
            <w:t>☐</w:t>
          </w:r>
        </w:sdtContent>
      </w:sdt>
      <w:r w:rsidR="00356F98">
        <w:t xml:space="preserve"> </w:t>
      </w:r>
      <w:r w:rsidR="00D807A3">
        <w:t>Other: _______________________________________</w:t>
      </w:r>
    </w:p>
    <w:p w:rsidR="00605767" w:rsidRDefault="00605767" w:rsidP="00356F98"/>
    <w:p w:rsidR="00D807A3" w:rsidRDefault="00D807A3" w:rsidP="00D807A3">
      <w:pPr>
        <w:pStyle w:val="ListParagraph"/>
        <w:numPr>
          <w:ilvl w:val="0"/>
          <w:numId w:val="9"/>
        </w:numPr>
      </w:pPr>
      <w:r>
        <w:t>D</w:t>
      </w:r>
      <w:r w:rsidR="00605767">
        <w:t>escribe current policy/ protocol</w:t>
      </w:r>
      <w:r>
        <w:t>/</w:t>
      </w:r>
      <w:r w:rsidR="00605767">
        <w:t xml:space="preserve"> </w:t>
      </w:r>
      <w:r>
        <w:t>challenge:</w:t>
      </w:r>
    </w:p>
    <w:p w:rsidR="00D807A3" w:rsidRDefault="00D807A3" w:rsidP="00356F98"/>
    <w:p w:rsidR="00D807A3" w:rsidRDefault="00D807A3" w:rsidP="00D807A3">
      <w:pPr>
        <w:ind w:firstLine="720"/>
      </w:pPr>
      <w:bookmarkStart w:id="0" w:name="_GoBack"/>
      <w:bookmarkEnd w:id="0"/>
    </w:p>
    <w:p w:rsidR="00251C6D" w:rsidRDefault="00251C6D" w:rsidP="00D807A3">
      <w:pPr>
        <w:ind w:firstLine="720"/>
      </w:pPr>
    </w:p>
    <w:p w:rsidR="00251C6D" w:rsidRDefault="00251C6D" w:rsidP="00D807A3">
      <w:pPr>
        <w:ind w:firstLine="720"/>
      </w:pPr>
    </w:p>
    <w:p w:rsidR="00D807A3" w:rsidRDefault="00D807A3" w:rsidP="00D807A3">
      <w:pPr>
        <w:pStyle w:val="ListParagraph"/>
        <w:numPr>
          <w:ilvl w:val="0"/>
          <w:numId w:val="9"/>
        </w:numPr>
      </w:pPr>
      <w:r>
        <w:t>Describe recommended policy/protocol change, and the benefit/impact:</w:t>
      </w:r>
    </w:p>
    <w:p w:rsidR="00605767" w:rsidRDefault="00605767" w:rsidP="00356F98"/>
    <w:p w:rsidR="00605767" w:rsidRDefault="00605767" w:rsidP="00D807A3">
      <w:pPr>
        <w:ind w:firstLine="720"/>
      </w:pPr>
    </w:p>
    <w:p w:rsidR="00605767" w:rsidRDefault="00605767" w:rsidP="00D807A3">
      <w:pPr>
        <w:ind w:firstLine="720"/>
      </w:pPr>
    </w:p>
    <w:p w:rsidR="00605767" w:rsidRDefault="00605767" w:rsidP="00605767">
      <w:pPr>
        <w:pStyle w:val="ListParagraph"/>
        <w:numPr>
          <w:ilvl w:val="0"/>
          <w:numId w:val="9"/>
        </w:numPr>
      </w:pPr>
      <w:r>
        <w:t>Describe background and rational for how the recommendation was generated (involvement of staff-faculty-students-governance bodies), include any supporting data, reports, survey results, research, et al.:</w:t>
      </w:r>
    </w:p>
    <w:p w:rsidR="00605767" w:rsidRDefault="00605767" w:rsidP="00605767"/>
    <w:p w:rsidR="00251C6D" w:rsidRDefault="00251C6D" w:rsidP="00605767"/>
    <w:p w:rsidR="00605767" w:rsidRPr="00356F98" w:rsidRDefault="00605767" w:rsidP="00605767">
      <w:pPr>
        <w:rPr>
          <w:b/>
          <w:u w:val="single"/>
        </w:rPr>
      </w:pPr>
      <w:r w:rsidRPr="00356F98">
        <w:rPr>
          <w:b/>
        </w:rPr>
        <w:t>Date submitted:</w:t>
      </w:r>
      <w:r w:rsidR="00356F98">
        <w:rPr>
          <w:b/>
        </w:rPr>
        <w:t xml:space="preserve"> </w:t>
      </w:r>
      <w:r w:rsidR="00356F98">
        <w:rPr>
          <w:b/>
          <w:u w:val="single"/>
        </w:rPr>
        <w:tab/>
      </w:r>
      <w:r w:rsidR="00356F98">
        <w:rPr>
          <w:b/>
          <w:u w:val="single"/>
        </w:rPr>
        <w:tab/>
      </w:r>
      <w:r w:rsidR="00356F98">
        <w:rPr>
          <w:b/>
          <w:u w:val="single"/>
        </w:rPr>
        <w:tab/>
      </w:r>
    </w:p>
    <w:p w:rsidR="00605767" w:rsidRDefault="00605767" w:rsidP="00605767"/>
    <w:p w:rsidR="00605767" w:rsidRDefault="00605767" w:rsidP="00605767"/>
    <w:p w:rsidR="00356F98" w:rsidRDefault="00356F98" w:rsidP="00605767">
      <w:pPr>
        <w:rPr>
          <w:b/>
        </w:rPr>
      </w:pPr>
    </w:p>
    <w:p w:rsidR="00605767" w:rsidRPr="00B9727C" w:rsidRDefault="00605767" w:rsidP="00605767">
      <w:pPr>
        <w:rPr>
          <w:b/>
        </w:rPr>
      </w:pPr>
      <w:r>
        <w:rPr>
          <w:b/>
        </w:rPr>
        <w:t>II: Recommendation</w:t>
      </w:r>
      <w:r w:rsidRPr="00B9727C">
        <w:rPr>
          <w:b/>
        </w:rPr>
        <w:t xml:space="preserve"> </w:t>
      </w:r>
      <w:r>
        <w:rPr>
          <w:b/>
        </w:rPr>
        <w:t>Review</w:t>
      </w:r>
    </w:p>
    <w:p w:rsidR="007C2741" w:rsidRDefault="007C2741" w:rsidP="009B37AD"/>
    <w:p w:rsidR="009B37AD" w:rsidRDefault="00906B89" w:rsidP="00605767">
      <w:pPr>
        <w:ind w:firstLine="720"/>
      </w:pPr>
      <w:r>
        <w:t>Shared Govern</w:t>
      </w:r>
      <w:r w:rsidR="00605767">
        <w:t>ance Council Review and Consideration (Date):</w:t>
      </w:r>
    </w:p>
    <w:p w:rsidR="00605767" w:rsidRDefault="00605767" w:rsidP="009B37AD"/>
    <w:p w:rsidR="00605767" w:rsidRDefault="00605767" w:rsidP="009B37AD"/>
    <w:p w:rsidR="00605767" w:rsidRDefault="00605767" w:rsidP="009B37AD"/>
    <w:p w:rsidR="00605767" w:rsidRDefault="00605767" w:rsidP="00605767">
      <w:pPr>
        <w:ind w:firstLine="720"/>
      </w:pPr>
      <w:r>
        <w:t>Generated Consensus (minutes made available):</w:t>
      </w:r>
    </w:p>
    <w:p w:rsidR="00605767" w:rsidRDefault="00605767" w:rsidP="00605767">
      <w:pPr>
        <w:ind w:firstLine="720"/>
      </w:pPr>
    </w:p>
    <w:p w:rsidR="00605767" w:rsidRDefault="00605767" w:rsidP="00605767">
      <w:pPr>
        <w:ind w:firstLine="720"/>
      </w:pPr>
    </w:p>
    <w:p w:rsidR="00605767" w:rsidRDefault="00605767" w:rsidP="00605767">
      <w:pPr>
        <w:ind w:firstLine="720"/>
      </w:pPr>
    </w:p>
    <w:p w:rsidR="00605767" w:rsidRDefault="00605767" w:rsidP="00605767">
      <w:pPr>
        <w:ind w:firstLine="720"/>
      </w:pPr>
    </w:p>
    <w:p w:rsidR="00605767" w:rsidRDefault="00605767" w:rsidP="00605767">
      <w:pPr>
        <w:ind w:firstLine="720"/>
      </w:pPr>
      <w:r>
        <w:t>Next Steps (as needed):</w:t>
      </w:r>
    </w:p>
    <w:p w:rsidR="009B37AD" w:rsidRDefault="009B37AD" w:rsidP="009B37AD"/>
    <w:p w:rsidR="00947503" w:rsidRDefault="00947503" w:rsidP="009B37AD"/>
    <w:p w:rsidR="00605767" w:rsidRDefault="00605767" w:rsidP="009B37AD"/>
    <w:p w:rsidR="00605767" w:rsidRDefault="00605767" w:rsidP="009B37AD"/>
    <w:p w:rsidR="00605767" w:rsidRDefault="00605767" w:rsidP="009B37AD"/>
    <w:p w:rsidR="00605767" w:rsidRPr="00B9727C" w:rsidRDefault="00605767" w:rsidP="00605767">
      <w:pPr>
        <w:rPr>
          <w:b/>
        </w:rPr>
      </w:pPr>
      <w:r>
        <w:rPr>
          <w:b/>
        </w:rPr>
        <w:t>III: Presidential Action</w:t>
      </w:r>
    </w:p>
    <w:p w:rsidR="00605767" w:rsidRDefault="00605767" w:rsidP="009B37AD"/>
    <w:p w:rsidR="00605767" w:rsidRDefault="00605767" w:rsidP="009B37AD">
      <w:r>
        <w:tab/>
        <w:t>Decision</w:t>
      </w:r>
      <w:r w:rsidR="00763C58">
        <w:t xml:space="preserve"> on the Recommendation</w:t>
      </w:r>
      <w:r>
        <w:t>:</w:t>
      </w:r>
    </w:p>
    <w:p w:rsidR="00605767" w:rsidRDefault="00605767" w:rsidP="009B37AD"/>
    <w:p w:rsidR="00605767" w:rsidRDefault="00605767" w:rsidP="009B37AD"/>
    <w:p w:rsidR="00605767" w:rsidRDefault="00605767" w:rsidP="009B37AD">
      <w:r>
        <w:tab/>
        <w:t>Rationale</w:t>
      </w:r>
      <w:r w:rsidR="00763C58">
        <w:t>/Summary</w:t>
      </w:r>
      <w:r>
        <w:t>:</w:t>
      </w:r>
    </w:p>
    <w:p w:rsidR="00016AF7" w:rsidRDefault="00016AF7" w:rsidP="009B37AD"/>
    <w:p w:rsidR="00016AF7" w:rsidRDefault="00016AF7" w:rsidP="009B37AD"/>
    <w:p w:rsidR="00016AF7" w:rsidRDefault="00016AF7" w:rsidP="009B37AD">
      <w:r>
        <w:tab/>
        <w:t>Date of Presentation to STCC Trustees:</w:t>
      </w:r>
    </w:p>
    <w:p w:rsidR="00605767" w:rsidRDefault="00605767" w:rsidP="009B37AD"/>
    <w:p w:rsidR="00605767" w:rsidRDefault="00605767" w:rsidP="009B37AD">
      <w:r>
        <w:tab/>
      </w:r>
    </w:p>
    <w:p w:rsidR="00016AF7" w:rsidRDefault="00016AF7" w:rsidP="009B37AD">
      <w:r>
        <w:tab/>
        <w:t>____________________________</w:t>
      </w:r>
      <w:r>
        <w:tab/>
      </w:r>
      <w:r>
        <w:tab/>
      </w:r>
      <w:r>
        <w:tab/>
      </w:r>
      <w:r>
        <w:tab/>
        <w:t>_____________</w:t>
      </w:r>
    </w:p>
    <w:p w:rsidR="00947503" w:rsidRDefault="00016AF7" w:rsidP="009B37AD">
      <w:r>
        <w:tab/>
        <w:t>(Signature)</w:t>
      </w:r>
      <w:r>
        <w:tab/>
      </w:r>
      <w:r>
        <w:tab/>
      </w:r>
      <w:r>
        <w:tab/>
      </w:r>
      <w:r>
        <w:tab/>
      </w:r>
      <w:r>
        <w:tab/>
      </w:r>
      <w:r>
        <w:tab/>
      </w:r>
      <w:r>
        <w:tab/>
        <w:t>(Date)</w:t>
      </w:r>
    </w:p>
    <w:p w:rsidR="00947503" w:rsidRDefault="00947503" w:rsidP="009B37AD"/>
    <w:p w:rsidR="00947503" w:rsidRDefault="00947503" w:rsidP="009B37AD"/>
    <w:p w:rsidR="00356F98" w:rsidRDefault="00356F98">
      <w:pPr>
        <w:rPr>
          <w:b/>
          <w:i/>
          <w:sz w:val="22"/>
          <w:szCs w:val="22"/>
        </w:rPr>
      </w:pPr>
      <w:r>
        <w:rPr>
          <w:b/>
          <w:i/>
          <w:sz w:val="22"/>
          <w:szCs w:val="22"/>
        </w:rPr>
        <w:br w:type="page"/>
      </w:r>
    </w:p>
    <w:p w:rsidR="00356F98" w:rsidRDefault="00356F98" w:rsidP="00356F98">
      <w:pPr>
        <w:rPr>
          <w:b/>
          <w:i/>
          <w:sz w:val="22"/>
          <w:szCs w:val="22"/>
        </w:rPr>
      </w:pPr>
      <w:r>
        <w:rPr>
          <w:b/>
          <w:i/>
          <w:sz w:val="22"/>
          <w:szCs w:val="22"/>
        </w:rPr>
        <w:lastRenderedPageBreak/>
        <w:t>APPENDIX A</w:t>
      </w:r>
    </w:p>
    <w:p w:rsidR="00356F98" w:rsidRDefault="00356F98" w:rsidP="00356F98">
      <w:pPr>
        <w:rPr>
          <w:b/>
          <w:i/>
          <w:sz w:val="22"/>
          <w:szCs w:val="22"/>
        </w:rPr>
      </w:pPr>
    </w:p>
    <w:p w:rsidR="00356F98" w:rsidRPr="00356F98" w:rsidRDefault="00356F98" w:rsidP="00356F98">
      <w:pPr>
        <w:rPr>
          <w:b/>
          <w:i/>
          <w:sz w:val="22"/>
          <w:szCs w:val="22"/>
        </w:rPr>
      </w:pPr>
      <w:r w:rsidRPr="00356F98">
        <w:rPr>
          <w:b/>
          <w:i/>
          <w:sz w:val="22"/>
          <w:szCs w:val="22"/>
        </w:rPr>
        <w:t xml:space="preserve">“Formally endorsed by Trustees, the Shared Governance Council (SGC) will serve as a </w:t>
      </w:r>
      <w:proofErr w:type="gramStart"/>
      <w:r w:rsidRPr="00356F98">
        <w:rPr>
          <w:b/>
          <w:i/>
          <w:sz w:val="22"/>
          <w:szCs w:val="22"/>
        </w:rPr>
        <w:t>high level</w:t>
      </w:r>
      <w:proofErr w:type="gramEnd"/>
      <w:r w:rsidRPr="00356F98">
        <w:rPr>
          <w:b/>
          <w:i/>
          <w:sz w:val="22"/>
          <w:szCs w:val="22"/>
        </w:rPr>
        <w:t xml:space="preserve"> advisory body to the STCC President on the recommendations developed by the College community that are then submitted to the Board of Trustees. The body will operate on a consensus mode rather than voting. The President will present to the Board of Trustees recommendations via consensus by the SGC with his/hers/their view as to what action the Trustees should take.”</w:t>
      </w:r>
    </w:p>
    <w:p w:rsidR="00356F98" w:rsidRPr="00356F98" w:rsidRDefault="00356F98" w:rsidP="00356F98">
      <w:pPr>
        <w:rPr>
          <w:sz w:val="22"/>
          <w:szCs w:val="22"/>
          <w:u w:val="single"/>
        </w:rPr>
      </w:pPr>
    </w:p>
    <w:p w:rsidR="00356F98" w:rsidRPr="00356F98" w:rsidRDefault="00356F98" w:rsidP="00356F98">
      <w:pPr>
        <w:rPr>
          <w:sz w:val="22"/>
          <w:szCs w:val="22"/>
          <w:u w:val="single"/>
        </w:rPr>
      </w:pPr>
      <w:r w:rsidRPr="00356F98">
        <w:rPr>
          <w:sz w:val="22"/>
          <w:szCs w:val="22"/>
          <w:u w:val="single"/>
        </w:rPr>
        <w:t>Additional Detail/ ACCT Consultant Report (June 2022):</w:t>
      </w:r>
    </w:p>
    <w:p w:rsidR="00356F98" w:rsidRDefault="00356F98" w:rsidP="00356F98">
      <w:pPr>
        <w:ind w:left="360"/>
        <w:rPr>
          <w:i/>
          <w:sz w:val="22"/>
          <w:szCs w:val="22"/>
        </w:rPr>
      </w:pPr>
      <w:r w:rsidRPr="00356F98">
        <w:rPr>
          <w:i/>
          <w:sz w:val="22"/>
          <w:szCs w:val="22"/>
        </w:rPr>
        <w:t>“Proposals may come to the SGC from any constituent group via written request.”</w:t>
      </w:r>
    </w:p>
    <w:p w:rsidR="00356F98" w:rsidRPr="00356F98" w:rsidRDefault="00356F98" w:rsidP="00356F98">
      <w:pPr>
        <w:ind w:left="360"/>
        <w:rPr>
          <w:i/>
          <w:sz w:val="22"/>
          <w:szCs w:val="22"/>
        </w:rPr>
      </w:pPr>
    </w:p>
    <w:p w:rsidR="00356F98" w:rsidRDefault="00356F98" w:rsidP="00356F98">
      <w:pPr>
        <w:ind w:left="360"/>
        <w:rPr>
          <w:i/>
          <w:sz w:val="22"/>
          <w:szCs w:val="22"/>
        </w:rPr>
      </w:pPr>
      <w:r w:rsidRPr="00356F98">
        <w:rPr>
          <w:i/>
          <w:sz w:val="22"/>
          <w:szCs w:val="22"/>
        </w:rPr>
        <w:t>“The SGC considers fiscal, union, student, administrative impact of the proposal.”</w:t>
      </w:r>
    </w:p>
    <w:p w:rsidR="00356F98" w:rsidRPr="00356F98" w:rsidRDefault="00356F98" w:rsidP="00356F98">
      <w:pPr>
        <w:ind w:left="360"/>
        <w:rPr>
          <w:i/>
          <w:sz w:val="22"/>
          <w:szCs w:val="22"/>
        </w:rPr>
      </w:pPr>
    </w:p>
    <w:p w:rsidR="00356F98" w:rsidRPr="00356F98" w:rsidRDefault="00356F98" w:rsidP="00356F98">
      <w:pPr>
        <w:ind w:left="360"/>
        <w:rPr>
          <w:i/>
          <w:sz w:val="22"/>
          <w:szCs w:val="22"/>
        </w:rPr>
      </w:pPr>
      <w:r w:rsidRPr="00356F98">
        <w:rPr>
          <w:i/>
          <w:sz w:val="22"/>
          <w:szCs w:val="22"/>
        </w:rPr>
        <w:t>“The President decides to accept, modify or reject the proposal if it is an administrative procedural matter; the President decides to recommend to the Board of Trustees any policy recommendation accompanying it with a statement of support or concern.”</w:t>
      </w:r>
    </w:p>
    <w:p w:rsidR="00356F98" w:rsidRPr="00356F98" w:rsidRDefault="00356F98" w:rsidP="00356F98">
      <w:pPr>
        <w:rPr>
          <w:sz w:val="22"/>
          <w:szCs w:val="22"/>
        </w:rPr>
      </w:pPr>
    </w:p>
    <w:p w:rsidR="00356F98" w:rsidRPr="00356F98" w:rsidRDefault="00356F98" w:rsidP="00356F98">
      <w:pPr>
        <w:rPr>
          <w:sz w:val="22"/>
          <w:szCs w:val="22"/>
        </w:rPr>
      </w:pPr>
      <w:r w:rsidRPr="00356F98">
        <w:rPr>
          <w:sz w:val="22"/>
          <w:szCs w:val="22"/>
        </w:rPr>
        <w:t>This form is to be used for generating recommendations for shared governance consideration that potentially lead to changes in policy and/or practice-protocols.  For an overview of topics to be considered by the STCC Shared Governance Council, please confer with your appropriate representative.  The comprehensive consultant report prepared for the college (June 2022) is readily available, and a public-facing website is currently in development that will ensure information, and the availability of agendas, minutes, and decision/actions.</w:t>
      </w:r>
    </w:p>
    <w:p w:rsidR="00947503" w:rsidRDefault="00947503" w:rsidP="009B37AD"/>
    <w:sectPr w:rsidR="00947503" w:rsidSect="004E36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60" w:rsidRDefault="00AD2760" w:rsidP="00947503">
      <w:r>
        <w:separator/>
      </w:r>
    </w:p>
  </w:endnote>
  <w:endnote w:type="continuationSeparator" w:id="0">
    <w:p w:rsidR="00AD2760" w:rsidRDefault="00AD2760" w:rsidP="009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856608"/>
      <w:docPartObj>
        <w:docPartGallery w:val="Page Numbers (Bottom of Page)"/>
        <w:docPartUnique/>
      </w:docPartObj>
    </w:sdtPr>
    <w:sdtEndPr/>
    <w:sdtContent>
      <w:sdt>
        <w:sdtPr>
          <w:id w:val="1728636285"/>
          <w:docPartObj>
            <w:docPartGallery w:val="Page Numbers (Top of Page)"/>
            <w:docPartUnique/>
          </w:docPartObj>
        </w:sdtPr>
        <w:sdtEndPr/>
        <w:sdtContent>
          <w:p w:rsidR="00356F98" w:rsidRDefault="00356F98">
            <w:pPr>
              <w:pStyle w:val="Footer"/>
              <w:jc w:val="center"/>
            </w:pPr>
            <w:r>
              <w:t xml:space="preserve">Page </w:t>
            </w:r>
            <w:r>
              <w:rPr>
                <w:b/>
                <w:bCs/>
              </w:rPr>
              <w:fldChar w:fldCharType="begin"/>
            </w:r>
            <w:r>
              <w:rPr>
                <w:b/>
                <w:bCs/>
              </w:rPr>
              <w:instrText xml:space="preserve"> PAGE </w:instrText>
            </w:r>
            <w:r>
              <w:rPr>
                <w:b/>
                <w:bCs/>
              </w:rPr>
              <w:fldChar w:fldCharType="separate"/>
            </w:r>
            <w:r w:rsidR="007635F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635FD">
              <w:rPr>
                <w:b/>
                <w:bCs/>
                <w:noProof/>
              </w:rPr>
              <w:t>3</w:t>
            </w:r>
            <w:r>
              <w:rPr>
                <w:b/>
                <w:bCs/>
              </w:rPr>
              <w:fldChar w:fldCharType="end"/>
            </w:r>
          </w:p>
        </w:sdtContent>
      </w:sdt>
    </w:sdtContent>
  </w:sdt>
  <w:p w:rsidR="00356F98" w:rsidRDefault="00356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60" w:rsidRDefault="00AD2760" w:rsidP="00947503">
      <w:r>
        <w:separator/>
      </w:r>
    </w:p>
  </w:footnote>
  <w:footnote w:type="continuationSeparator" w:id="0">
    <w:p w:rsidR="00AD2760" w:rsidRDefault="00AD2760" w:rsidP="0094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03" w:rsidRDefault="00947503">
    <w:pPr>
      <w:pStyle w:val="Header"/>
    </w:pPr>
    <w:r>
      <w:rPr>
        <w:rFonts w:ascii="Calisto MT" w:hAnsi="Calisto MT"/>
        <w:noProof/>
        <w:lang w:eastAsia="en-US"/>
      </w:rPr>
      <w:drawing>
        <wp:inline distT="0" distB="0" distL="0" distR="0" wp14:anchorId="28A6F5F1" wp14:editId="2835D8EC">
          <wp:extent cx="1701579" cy="68063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C Logo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538" cy="695016"/>
                  </a:xfrm>
                  <a:prstGeom prst="rect">
                    <a:avLst/>
                  </a:prstGeom>
                </pic:spPr>
              </pic:pic>
            </a:graphicData>
          </a:graphic>
        </wp:inline>
      </w:drawing>
    </w:r>
    <w:r>
      <w:tab/>
    </w:r>
    <w:r>
      <w:tab/>
    </w:r>
    <w:r w:rsidRPr="00947503">
      <w:rPr>
        <w:b/>
        <w:i/>
      </w:rPr>
      <w:t>DRAFT (for Review/Comment)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7417"/>
    <w:multiLevelType w:val="hybridMultilevel"/>
    <w:tmpl w:val="8170039A"/>
    <w:lvl w:ilvl="0" w:tplc="93661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F6B77"/>
    <w:multiLevelType w:val="multilevel"/>
    <w:tmpl w:val="47366A7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F0BF4"/>
    <w:multiLevelType w:val="hybridMultilevel"/>
    <w:tmpl w:val="579A1D22"/>
    <w:lvl w:ilvl="0" w:tplc="A9DE3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E39E4"/>
    <w:multiLevelType w:val="hybridMultilevel"/>
    <w:tmpl w:val="2BA811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31694"/>
    <w:multiLevelType w:val="hybridMultilevel"/>
    <w:tmpl w:val="7130B170"/>
    <w:lvl w:ilvl="0" w:tplc="CC324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A932A5"/>
    <w:multiLevelType w:val="hybridMultilevel"/>
    <w:tmpl w:val="47108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344C5"/>
    <w:multiLevelType w:val="hybridMultilevel"/>
    <w:tmpl w:val="FD2C2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34AFB"/>
    <w:multiLevelType w:val="hybridMultilevel"/>
    <w:tmpl w:val="7F205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8125E"/>
    <w:multiLevelType w:val="hybridMultilevel"/>
    <w:tmpl w:val="47366A74"/>
    <w:lvl w:ilvl="0" w:tplc="D840A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435D0"/>
    <w:multiLevelType w:val="hybridMultilevel"/>
    <w:tmpl w:val="4D9A81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6"/>
  </w:num>
  <w:num w:numId="6">
    <w:abstractNumId w:val="3"/>
  </w:num>
  <w:num w:numId="7">
    <w:abstractNumId w:val="9"/>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57"/>
    <w:rsid w:val="00016AF7"/>
    <w:rsid w:val="00251C6D"/>
    <w:rsid w:val="002960B1"/>
    <w:rsid w:val="00356F98"/>
    <w:rsid w:val="003C0B5D"/>
    <w:rsid w:val="004D694F"/>
    <w:rsid w:val="004E366E"/>
    <w:rsid w:val="005B1212"/>
    <w:rsid w:val="005F73E5"/>
    <w:rsid w:val="00605767"/>
    <w:rsid w:val="006A080D"/>
    <w:rsid w:val="007635FD"/>
    <w:rsid w:val="00763C58"/>
    <w:rsid w:val="007C2741"/>
    <w:rsid w:val="0082611E"/>
    <w:rsid w:val="00836394"/>
    <w:rsid w:val="00896350"/>
    <w:rsid w:val="00906B89"/>
    <w:rsid w:val="00947503"/>
    <w:rsid w:val="009B37AD"/>
    <w:rsid w:val="00AD2760"/>
    <w:rsid w:val="00AF7C16"/>
    <w:rsid w:val="00B9727C"/>
    <w:rsid w:val="00C23940"/>
    <w:rsid w:val="00D2025C"/>
    <w:rsid w:val="00D25857"/>
    <w:rsid w:val="00D807A3"/>
    <w:rsid w:val="00D9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B1C8-46F1-CB48-B0A8-EEDB6AEF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7AD"/>
    <w:pPr>
      <w:ind w:left="720"/>
      <w:contextualSpacing/>
    </w:pPr>
  </w:style>
  <w:style w:type="numbering" w:customStyle="1" w:styleId="CurrentList1">
    <w:name w:val="Current List1"/>
    <w:uiPriority w:val="99"/>
    <w:rsid w:val="009B37AD"/>
    <w:pPr>
      <w:numPr>
        <w:numId w:val="3"/>
      </w:numPr>
    </w:pPr>
  </w:style>
  <w:style w:type="character" w:styleId="Hyperlink">
    <w:name w:val="Hyperlink"/>
    <w:basedOn w:val="DefaultParagraphFont"/>
    <w:uiPriority w:val="99"/>
    <w:unhideWhenUsed/>
    <w:rsid w:val="005F73E5"/>
    <w:rPr>
      <w:color w:val="0000FF"/>
      <w:u w:val="single"/>
    </w:rPr>
  </w:style>
  <w:style w:type="paragraph" w:styleId="Header">
    <w:name w:val="header"/>
    <w:basedOn w:val="Normal"/>
    <w:link w:val="HeaderChar"/>
    <w:uiPriority w:val="99"/>
    <w:unhideWhenUsed/>
    <w:rsid w:val="00947503"/>
    <w:pPr>
      <w:tabs>
        <w:tab w:val="center" w:pos="4680"/>
        <w:tab w:val="right" w:pos="9360"/>
      </w:tabs>
    </w:pPr>
  </w:style>
  <w:style w:type="character" w:customStyle="1" w:styleId="HeaderChar">
    <w:name w:val="Header Char"/>
    <w:basedOn w:val="DefaultParagraphFont"/>
    <w:link w:val="Header"/>
    <w:uiPriority w:val="99"/>
    <w:rsid w:val="00947503"/>
  </w:style>
  <w:style w:type="paragraph" w:styleId="Footer">
    <w:name w:val="footer"/>
    <w:basedOn w:val="Normal"/>
    <w:link w:val="FooterChar"/>
    <w:uiPriority w:val="99"/>
    <w:unhideWhenUsed/>
    <w:rsid w:val="00947503"/>
    <w:pPr>
      <w:tabs>
        <w:tab w:val="center" w:pos="4680"/>
        <w:tab w:val="right" w:pos="9360"/>
      </w:tabs>
    </w:pPr>
  </w:style>
  <w:style w:type="character" w:customStyle="1" w:styleId="FooterChar">
    <w:name w:val="Footer Char"/>
    <w:basedOn w:val="DefaultParagraphFont"/>
    <w:link w:val="Footer"/>
    <w:uiPriority w:val="99"/>
    <w:rsid w:val="00947503"/>
  </w:style>
  <w:style w:type="character" w:customStyle="1" w:styleId="UnresolvedMention1">
    <w:name w:val="Unresolved Mention1"/>
    <w:basedOn w:val="DefaultParagraphFont"/>
    <w:uiPriority w:val="99"/>
    <w:semiHidden/>
    <w:unhideWhenUsed/>
    <w:rsid w:val="0035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5748">
      <w:bodyDiv w:val="1"/>
      <w:marLeft w:val="0"/>
      <w:marRight w:val="0"/>
      <w:marTop w:val="0"/>
      <w:marBottom w:val="0"/>
      <w:divBdr>
        <w:top w:val="none" w:sz="0" w:space="0" w:color="auto"/>
        <w:left w:val="none" w:sz="0" w:space="0" w:color="auto"/>
        <w:bottom w:val="none" w:sz="0" w:space="0" w:color="auto"/>
        <w:right w:val="none" w:sz="0" w:space="0" w:color="auto"/>
      </w:divBdr>
      <w:divsChild>
        <w:div w:id="16166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s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SGC Recommendation Form</dc:title>
  <dc:subject/>
  <dc:creator>Geraldine de Berly</dc:creator>
  <cp:keywords/>
  <dc:description/>
  <cp:lastModifiedBy>Surdyka Dan</cp:lastModifiedBy>
  <cp:revision>3</cp:revision>
  <dcterms:created xsi:type="dcterms:W3CDTF">2023-03-06T14:15:00Z</dcterms:created>
  <dcterms:modified xsi:type="dcterms:W3CDTF">2023-03-07T18:25:00Z</dcterms:modified>
</cp:coreProperties>
</file>